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83A" w:rsidRPr="008D1A68" w:rsidRDefault="00B31521" w:rsidP="00200116">
      <w:pPr>
        <w:spacing w:after="120"/>
        <w:ind w:left="2694" w:hanging="2694"/>
        <w:jc w:val="center"/>
        <w:rPr>
          <w:rFonts w:ascii="Times New Roman" w:hAnsi="Times New Roman" w:cs="Times New Roman"/>
          <w:sz w:val="26"/>
          <w:szCs w:val="26"/>
        </w:rPr>
      </w:pPr>
      <w:r w:rsidRPr="008D1A68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Pr="008D1A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31521" w:rsidRPr="008D1A68" w:rsidRDefault="00817580" w:rsidP="00200116">
      <w:pPr>
        <w:spacing w:after="120"/>
        <w:ind w:left="2694" w:hanging="2694"/>
        <w:jc w:val="center"/>
        <w:rPr>
          <w:rFonts w:ascii="Times New Roman" w:hAnsi="Times New Roman" w:cs="Times New Roman"/>
          <w:sz w:val="26"/>
          <w:szCs w:val="26"/>
        </w:rPr>
      </w:pPr>
      <w:r w:rsidRPr="008D1A68">
        <w:rPr>
          <w:rFonts w:ascii="Times New Roman" w:hAnsi="Times New Roman" w:cs="Times New Roman"/>
          <w:bCs/>
          <w:sz w:val="26"/>
          <w:szCs w:val="26"/>
        </w:rPr>
        <w:t>Поставка</w:t>
      </w:r>
      <w:r w:rsidR="005D47D3" w:rsidRPr="008D1A68">
        <w:rPr>
          <w:rFonts w:ascii="Times New Roman" w:hAnsi="Times New Roman" w:cs="Times New Roman"/>
          <w:bCs/>
          <w:sz w:val="26"/>
          <w:szCs w:val="26"/>
        </w:rPr>
        <w:t xml:space="preserve"> автошин</w:t>
      </w:r>
      <w:r w:rsidR="005D47D3" w:rsidRPr="008D1A68">
        <w:rPr>
          <w:rFonts w:ascii="Times New Roman" w:hAnsi="Times New Roman" w:cs="Times New Roman"/>
          <w:sz w:val="26"/>
          <w:szCs w:val="26"/>
        </w:rPr>
        <w:t>, для замены</w:t>
      </w:r>
      <w:r w:rsidR="0099283A" w:rsidRPr="008D1A68">
        <w:rPr>
          <w:rFonts w:ascii="Times New Roman" w:hAnsi="Times New Roman" w:cs="Times New Roman"/>
          <w:sz w:val="26"/>
          <w:szCs w:val="26"/>
        </w:rPr>
        <w:t xml:space="preserve"> на транспортных средствах </w:t>
      </w:r>
      <w:r w:rsidR="00B31521" w:rsidRPr="008D1A68">
        <w:rPr>
          <w:rFonts w:ascii="Times New Roman" w:hAnsi="Times New Roman" w:cs="Times New Roman"/>
          <w:sz w:val="26"/>
          <w:szCs w:val="26"/>
        </w:rPr>
        <w:t>ЗАО «ТОК»</w:t>
      </w:r>
    </w:p>
    <w:p w:rsidR="00B31521" w:rsidRPr="008D1A68" w:rsidRDefault="00B31521" w:rsidP="00B31521">
      <w:pPr>
        <w:spacing w:after="120"/>
        <w:ind w:left="2694" w:hanging="2694"/>
        <w:rPr>
          <w:rFonts w:ascii="Times New Roman" w:hAnsi="Times New Roman" w:cs="Times New Roman"/>
          <w:b/>
          <w:sz w:val="26"/>
          <w:szCs w:val="26"/>
        </w:rPr>
      </w:pPr>
      <w:r w:rsidRPr="008D1A68">
        <w:rPr>
          <w:rFonts w:ascii="Times New Roman" w:hAnsi="Times New Roman" w:cs="Times New Roman"/>
          <w:sz w:val="26"/>
          <w:szCs w:val="26"/>
        </w:rPr>
        <w:t xml:space="preserve">       </w:t>
      </w: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843"/>
        <w:gridCol w:w="3260"/>
        <w:gridCol w:w="3402"/>
        <w:gridCol w:w="2410"/>
        <w:gridCol w:w="992"/>
        <w:gridCol w:w="1843"/>
      </w:tblGrid>
      <w:tr w:rsidR="008D1A68" w:rsidRPr="008D1A68" w:rsidTr="008D1A68">
        <w:tc>
          <w:tcPr>
            <w:tcW w:w="567" w:type="dxa"/>
            <w:vAlign w:val="center"/>
          </w:tcPr>
          <w:p w:rsidR="008D1A68" w:rsidRPr="008D1A68" w:rsidRDefault="008D1A6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D1A68" w:rsidRPr="008D1A68" w:rsidRDefault="008D1A6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43" w:type="dxa"/>
          </w:tcPr>
          <w:p w:rsidR="008D1A68" w:rsidRPr="008D1A68" w:rsidRDefault="008D1A6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ОКВЭД</w:t>
            </w:r>
          </w:p>
        </w:tc>
        <w:tc>
          <w:tcPr>
            <w:tcW w:w="3260" w:type="dxa"/>
            <w:vAlign w:val="center"/>
          </w:tcPr>
          <w:p w:rsidR="008D1A68" w:rsidRPr="008D1A68" w:rsidRDefault="008D1A6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товара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 товара</w:t>
            </w:r>
          </w:p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1A68" w:rsidRPr="008D1A68" w:rsidRDefault="008D1A6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Производитель, </w:t>
            </w:r>
          </w:p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торговая марка, </w:t>
            </w:r>
          </w:p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страна </w:t>
            </w:r>
          </w:p>
          <w:p w:rsidR="008D1A68" w:rsidRPr="008D1A68" w:rsidRDefault="008D1A6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происхождения</w:t>
            </w:r>
          </w:p>
        </w:tc>
        <w:tc>
          <w:tcPr>
            <w:tcW w:w="992" w:type="dxa"/>
            <w:vAlign w:val="center"/>
          </w:tcPr>
          <w:p w:rsidR="008D1A68" w:rsidRPr="008D1A68" w:rsidRDefault="008D1A6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  <w:p w:rsidR="008D1A68" w:rsidRPr="008D1A68" w:rsidRDefault="008D1A6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шт.</w:t>
            </w:r>
          </w:p>
        </w:tc>
        <w:tc>
          <w:tcPr>
            <w:tcW w:w="1843" w:type="dxa"/>
            <w:vAlign w:val="center"/>
          </w:tcPr>
          <w:p w:rsidR="008D1A68" w:rsidRPr="008D1A68" w:rsidRDefault="008D1A6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b/>
                <w:sz w:val="26"/>
                <w:szCs w:val="26"/>
              </w:rPr>
              <w:t>График поставки</w:t>
            </w:r>
          </w:p>
        </w:tc>
      </w:tr>
      <w:tr w:rsidR="008D1A68" w:rsidRPr="008D1A68" w:rsidTr="008D1A68">
        <w:tc>
          <w:tcPr>
            <w:tcW w:w="567" w:type="dxa"/>
          </w:tcPr>
          <w:p w:rsidR="008D1A68" w:rsidRPr="008D1A68" w:rsidRDefault="008D1A68" w:rsidP="003335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843" w:type="dxa"/>
          </w:tcPr>
          <w:p w:rsidR="008D1A68" w:rsidRPr="008D1A68" w:rsidRDefault="008D1A68" w:rsidP="008D1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25.11</w:t>
            </w:r>
          </w:p>
        </w:tc>
        <w:tc>
          <w:tcPr>
            <w:tcW w:w="3260" w:type="dxa"/>
          </w:tcPr>
          <w:p w:rsidR="008D1A68" w:rsidRPr="008D1A68" w:rsidRDefault="008D1A68" w:rsidP="008D1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Автошина на автомобиль Урал </w:t>
            </w:r>
            <w:proofErr w:type="spellStart"/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Ивеко</w:t>
            </w:r>
            <w:proofErr w:type="spellEnd"/>
          </w:p>
          <w:p w:rsidR="008D1A68" w:rsidRPr="008D1A68" w:rsidRDefault="008D1A68" w:rsidP="00A872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8D1A68" w:rsidRPr="008D1A68" w:rsidRDefault="008D1A68" w:rsidP="008D1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Размер 12.00  </w:t>
            </w: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R</w:t>
            </w: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 (320-508)</w:t>
            </w:r>
          </w:p>
          <w:p w:rsidR="008D1A68" w:rsidRPr="008D1A68" w:rsidRDefault="008D1A68" w:rsidP="008D1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Протектор типа «ромб»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D1A68" w:rsidRPr="008D1A68" w:rsidRDefault="008D1A68" w:rsidP="00A87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Страна </w:t>
            </w:r>
          </w:p>
          <w:p w:rsidR="008D1A68" w:rsidRPr="008D1A68" w:rsidRDefault="008D1A68" w:rsidP="00A87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происхождения </w:t>
            </w:r>
          </w:p>
          <w:p w:rsidR="008D1A68" w:rsidRPr="008D1A68" w:rsidRDefault="008D1A68" w:rsidP="00A87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Россия, Китай.</w:t>
            </w:r>
          </w:p>
        </w:tc>
        <w:tc>
          <w:tcPr>
            <w:tcW w:w="992" w:type="dxa"/>
          </w:tcPr>
          <w:p w:rsidR="008D1A68" w:rsidRPr="008D1A68" w:rsidRDefault="008D1A68" w:rsidP="00A87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8D1A68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843" w:type="dxa"/>
          </w:tcPr>
          <w:p w:rsidR="008D1A68" w:rsidRPr="008D1A68" w:rsidRDefault="008D1A68" w:rsidP="00731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A6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 20.11.2013 г.</w:t>
            </w:r>
          </w:p>
        </w:tc>
      </w:tr>
    </w:tbl>
    <w:p w:rsidR="00C3700D" w:rsidRPr="008D1A68" w:rsidRDefault="00C3700D" w:rsidP="00AA602D">
      <w:pPr>
        <w:pStyle w:val="a4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6"/>
          <w:szCs w:val="26"/>
        </w:rPr>
      </w:pPr>
    </w:p>
    <w:p w:rsidR="00C3700D" w:rsidRPr="008D1A68" w:rsidRDefault="00C3700D" w:rsidP="00B31521">
      <w:pPr>
        <w:pStyle w:val="a4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6"/>
          <w:szCs w:val="26"/>
        </w:rPr>
      </w:pPr>
    </w:p>
    <w:p w:rsidR="00B31521" w:rsidRPr="008D1A68" w:rsidRDefault="00B31521" w:rsidP="008D1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D1A68">
        <w:rPr>
          <w:rFonts w:ascii="Times New Roman" w:hAnsi="Times New Roman"/>
          <w:sz w:val="26"/>
          <w:szCs w:val="26"/>
        </w:rPr>
        <w:t>Качество товара в обязательном порядке должно быть подтверждено сертификатом соответствия,  паспортом или сертификатом качества изготовителя.</w:t>
      </w:r>
    </w:p>
    <w:p w:rsidR="00B31521" w:rsidRPr="008D1A68" w:rsidRDefault="00FF61EC" w:rsidP="008D1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8D1A68">
        <w:rPr>
          <w:rFonts w:ascii="Times New Roman" w:hAnsi="Times New Roman"/>
          <w:sz w:val="26"/>
          <w:szCs w:val="26"/>
        </w:rPr>
        <w:t>Базис поставки -</w:t>
      </w:r>
      <w:r w:rsidR="00B31521" w:rsidRPr="008D1A68">
        <w:rPr>
          <w:rFonts w:ascii="Times New Roman" w:hAnsi="Times New Roman"/>
          <w:sz w:val="26"/>
          <w:szCs w:val="26"/>
        </w:rPr>
        <w:t xml:space="preserve"> </w:t>
      </w:r>
      <w:r w:rsidRPr="008D1A68">
        <w:rPr>
          <w:rFonts w:ascii="Times New Roman" w:hAnsi="Times New Roman"/>
          <w:sz w:val="26"/>
          <w:szCs w:val="26"/>
        </w:rPr>
        <w:t xml:space="preserve">Сахалинская область, </w:t>
      </w:r>
      <w:proofErr w:type="gramStart"/>
      <w:r w:rsidRPr="008D1A68">
        <w:rPr>
          <w:rFonts w:ascii="Times New Roman" w:hAnsi="Times New Roman"/>
          <w:sz w:val="26"/>
          <w:szCs w:val="26"/>
        </w:rPr>
        <w:t>г</w:t>
      </w:r>
      <w:proofErr w:type="gramEnd"/>
      <w:r w:rsidRPr="008D1A68">
        <w:rPr>
          <w:rFonts w:ascii="Times New Roman" w:hAnsi="Times New Roman"/>
          <w:sz w:val="26"/>
          <w:szCs w:val="26"/>
        </w:rPr>
        <w:t xml:space="preserve">. Южно-Сахалинск, Хомутово, северная сторона автодороги на аэропорт, </w:t>
      </w:r>
      <w:proofErr w:type="spellStart"/>
      <w:r w:rsidRPr="008D1A68">
        <w:rPr>
          <w:rFonts w:ascii="Times New Roman" w:hAnsi="Times New Roman"/>
          <w:sz w:val="26"/>
          <w:szCs w:val="26"/>
        </w:rPr>
        <w:t>автокомплекс</w:t>
      </w:r>
      <w:proofErr w:type="spellEnd"/>
      <w:r w:rsidRPr="008D1A68">
        <w:rPr>
          <w:rFonts w:ascii="Times New Roman" w:hAnsi="Times New Roman"/>
          <w:sz w:val="26"/>
          <w:szCs w:val="26"/>
        </w:rPr>
        <w:t xml:space="preserve"> «ТОК».</w:t>
      </w:r>
    </w:p>
    <w:p w:rsidR="00B31521" w:rsidRPr="008D1A68" w:rsidRDefault="00B31521" w:rsidP="008D1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D1A68">
        <w:rPr>
          <w:rFonts w:ascii="Times New Roman" w:hAnsi="Times New Roman"/>
          <w:sz w:val="26"/>
          <w:szCs w:val="26"/>
        </w:rPr>
        <w:t>Лот является неделимым.</w:t>
      </w:r>
    </w:p>
    <w:p w:rsidR="00B31521" w:rsidRPr="008D1A68" w:rsidRDefault="00B31521" w:rsidP="008D1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8D1A68">
        <w:rPr>
          <w:rFonts w:ascii="Times New Roman" w:hAnsi="Times New Roman"/>
          <w:sz w:val="26"/>
          <w:szCs w:val="26"/>
        </w:rPr>
        <w:t xml:space="preserve">Поставляемый товар должен быть новым (не восстановленным, </w:t>
      </w:r>
      <w:proofErr w:type="gramStart"/>
      <w:r w:rsidRPr="008D1A68">
        <w:rPr>
          <w:rFonts w:ascii="Times New Roman" w:hAnsi="Times New Roman"/>
          <w:sz w:val="26"/>
          <w:szCs w:val="26"/>
        </w:rPr>
        <w:t>не б</w:t>
      </w:r>
      <w:proofErr w:type="gramEnd"/>
      <w:r w:rsidRPr="008D1A68">
        <w:rPr>
          <w:rFonts w:ascii="Times New Roman" w:hAnsi="Times New Roman"/>
          <w:sz w:val="26"/>
          <w:szCs w:val="26"/>
        </w:rPr>
        <w:t xml:space="preserve">/у, не с консервации) произведенным </w:t>
      </w:r>
      <w:r w:rsidR="00184A9B" w:rsidRPr="008D1A68">
        <w:rPr>
          <w:rFonts w:ascii="Times New Roman" w:hAnsi="Times New Roman"/>
          <w:b/>
          <w:sz w:val="26"/>
          <w:szCs w:val="26"/>
        </w:rPr>
        <w:t xml:space="preserve">в </w:t>
      </w:r>
      <w:r w:rsidR="00CE4890" w:rsidRPr="008D1A68">
        <w:rPr>
          <w:rFonts w:ascii="Times New Roman" w:hAnsi="Times New Roman"/>
          <w:b/>
          <w:sz w:val="26"/>
          <w:szCs w:val="26"/>
        </w:rPr>
        <w:t>20</w:t>
      </w:r>
      <w:r w:rsidR="00C3700D" w:rsidRPr="008D1A68">
        <w:rPr>
          <w:rFonts w:ascii="Times New Roman" w:hAnsi="Times New Roman"/>
          <w:b/>
          <w:sz w:val="26"/>
          <w:szCs w:val="26"/>
        </w:rPr>
        <w:t>12-</w:t>
      </w:r>
      <w:r w:rsidR="00CE4890" w:rsidRPr="008D1A68">
        <w:rPr>
          <w:rFonts w:ascii="Times New Roman" w:hAnsi="Times New Roman"/>
          <w:b/>
          <w:sz w:val="26"/>
          <w:szCs w:val="26"/>
        </w:rPr>
        <w:t>13</w:t>
      </w:r>
      <w:r w:rsidR="009A6A8E" w:rsidRPr="008D1A68">
        <w:rPr>
          <w:rFonts w:ascii="Times New Roman" w:hAnsi="Times New Roman"/>
          <w:b/>
          <w:sz w:val="26"/>
          <w:szCs w:val="26"/>
        </w:rPr>
        <w:t xml:space="preserve"> гг</w:t>
      </w:r>
      <w:r w:rsidRPr="008D1A68">
        <w:rPr>
          <w:rFonts w:ascii="Times New Roman" w:hAnsi="Times New Roman"/>
          <w:b/>
          <w:sz w:val="26"/>
          <w:szCs w:val="26"/>
        </w:rPr>
        <w:t>.</w:t>
      </w:r>
    </w:p>
    <w:p w:rsidR="00AA602D" w:rsidRPr="008D1A68" w:rsidRDefault="00AA602D" w:rsidP="008D1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D1A68">
        <w:rPr>
          <w:rFonts w:ascii="Times New Roman" w:hAnsi="Times New Roman"/>
          <w:b/>
          <w:sz w:val="26"/>
          <w:szCs w:val="26"/>
        </w:rPr>
        <w:t xml:space="preserve"> </w:t>
      </w:r>
      <w:r w:rsidRPr="008D1A68">
        <w:rPr>
          <w:rFonts w:ascii="Times New Roman" w:hAnsi="Times New Roman"/>
          <w:sz w:val="26"/>
          <w:szCs w:val="26"/>
        </w:rPr>
        <w:t>Срок гарантии 1 (один) год.</w:t>
      </w:r>
    </w:p>
    <w:p w:rsidR="00B31521" w:rsidRPr="00FF61EC" w:rsidRDefault="00B31521" w:rsidP="008D1A68">
      <w:pPr>
        <w:jc w:val="both"/>
        <w:rPr>
          <w:rFonts w:ascii="Times New Roman" w:hAnsi="Times New Roman" w:cs="Times New Roman"/>
        </w:rPr>
      </w:pPr>
    </w:p>
    <w:p w:rsidR="000B5F2B" w:rsidRDefault="000B5F2B"/>
    <w:sectPr w:rsidR="000B5F2B" w:rsidSect="008D1A68">
      <w:pgSz w:w="16838" w:h="11906" w:orient="landscape"/>
      <w:pgMar w:top="720" w:right="720" w:bottom="720" w:left="142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B1D15"/>
    <w:multiLevelType w:val="hybridMultilevel"/>
    <w:tmpl w:val="5CEC3A1A"/>
    <w:lvl w:ilvl="0" w:tplc="6B26ED9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1521"/>
    <w:rsid w:val="000B5F2B"/>
    <w:rsid w:val="00184A9B"/>
    <w:rsid w:val="00200116"/>
    <w:rsid w:val="002153B9"/>
    <w:rsid w:val="00245BFA"/>
    <w:rsid w:val="002B0175"/>
    <w:rsid w:val="002F3685"/>
    <w:rsid w:val="003B215E"/>
    <w:rsid w:val="00587100"/>
    <w:rsid w:val="005C20F7"/>
    <w:rsid w:val="005D47D3"/>
    <w:rsid w:val="006422EA"/>
    <w:rsid w:val="00703432"/>
    <w:rsid w:val="00776DE3"/>
    <w:rsid w:val="00817580"/>
    <w:rsid w:val="008D1A68"/>
    <w:rsid w:val="0099283A"/>
    <w:rsid w:val="009A6A8E"/>
    <w:rsid w:val="009E2F86"/>
    <w:rsid w:val="00A5632A"/>
    <w:rsid w:val="00AA602D"/>
    <w:rsid w:val="00B31521"/>
    <w:rsid w:val="00C14AD2"/>
    <w:rsid w:val="00C3700D"/>
    <w:rsid w:val="00CE4890"/>
    <w:rsid w:val="00CF387C"/>
    <w:rsid w:val="00DD4C53"/>
    <w:rsid w:val="00ED3C77"/>
    <w:rsid w:val="00EE4648"/>
    <w:rsid w:val="00F73B9A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52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aliases w:val="Body Text Char"/>
    <w:basedOn w:val="a"/>
    <w:link w:val="a5"/>
    <w:uiPriority w:val="99"/>
    <w:rsid w:val="00B3152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Знак"/>
    <w:aliases w:val="Body Text Char Знак"/>
    <w:basedOn w:val="a0"/>
    <w:link w:val="a4"/>
    <w:uiPriority w:val="99"/>
    <w:rsid w:val="00B31521"/>
    <w:rPr>
      <w:rFonts w:ascii="Calibri" w:eastAsia="Times New Roman" w:hAnsi="Calibri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3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"ТОК"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</cp:lastModifiedBy>
  <cp:revision>4</cp:revision>
  <cp:lastPrinted>2013-09-23T03:07:00Z</cp:lastPrinted>
  <dcterms:created xsi:type="dcterms:W3CDTF">2013-10-02T23:46:00Z</dcterms:created>
  <dcterms:modified xsi:type="dcterms:W3CDTF">2013-10-09T00:12:00Z</dcterms:modified>
</cp:coreProperties>
</file>